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A26A43" w14:textId="77777777" w:rsidR="006F07D2" w:rsidRDefault="006F07D2" w:rsidP="006F07D2">
      <w:pPr>
        <w:tabs>
          <w:tab w:val="left" w:pos="360"/>
        </w:tabs>
        <w:jc w:val="right"/>
        <w:rPr>
          <w:b/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>Załącznik Nr 2</w:t>
      </w:r>
      <w:r w:rsidRPr="00CB00B9">
        <w:rPr>
          <w:b/>
          <w:color w:val="000000"/>
          <w:sz w:val="22"/>
          <w:szCs w:val="22"/>
        </w:rPr>
        <w:t>.3.1</w:t>
      </w:r>
    </w:p>
    <w:p w14:paraId="77D3558B" w14:textId="77777777" w:rsidR="006F07D2" w:rsidRPr="00CB00B9" w:rsidRDefault="006F07D2" w:rsidP="006F07D2">
      <w:pPr>
        <w:tabs>
          <w:tab w:val="left" w:pos="360"/>
        </w:tabs>
        <w:jc w:val="both"/>
        <w:rPr>
          <w:color w:val="000000"/>
          <w:sz w:val="22"/>
          <w:szCs w:val="22"/>
        </w:rPr>
      </w:pPr>
    </w:p>
    <w:p w14:paraId="0185A119" w14:textId="77777777" w:rsidR="006F07D2" w:rsidRDefault="006F07D2" w:rsidP="006F07D2">
      <w:pPr>
        <w:tabs>
          <w:tab w:val="left" w:pos="360"/>
        </w:tabs>
        <w:rPr>
          <w:sz w:val="16"/>
          <w:szCs w:val="16"/>
        </w:rPr>
      </w:pPr>
      <w:r>
        <w:rPr>
          <w:sz w:val="16"/>
          <w:szCs w:val="16"/>
        </w:rPr>
        <w:t>……………………………………</w:t>
      </w:r>
    </w:p>
    <w:p w14:paraId="7E81E943" w14:textId="77777777" w:rsidR="006F07D2" w:rsidRDefault="006F07D2" w:rsidP="006F07D2">
      <w:pPr>
        <w:tabs>
          <w:tab w:val="left" w:pos="360"/>
        </w:tabs>
        <w:rPr>
          <w:sz w:val="16"/>
          <w:szCs w:val="16"/>
        </w:rPr>
      </w:pPr>
      <w:r>
        <w:rPr>
          <w:sz w:val="16"/>
          <w:szCs w:val="16"/>
        </w:rPr>
        <w:t>pieczątka Wydziału/Instytutu</w:t>
      </w:r>
    </w:p>
    <w:p w14:paraId="58DE9D7C" w14:textId="77777777" w:rsidR="006F07D2" w:rsidRDefault="006F07D2" w:rsidP="006F07D2">
      <w:pPr>
        <w:tabs>
          <w:tab w:val="left" w:pos="360"/>
        </w:tabs>
        <w:rPr>
          <w:sz w:val="16"/>
          <w:szCs w:val="16"/>
        </w:rPr>
      </w:pPr>
    </w:p>
    <w:p w14:paraId="6F4C83DF" w14:textId="77777777" w:rsidR="006F07D2" w:rsidRDefault="006F07D2" w:rsidP="006F07D2">
      <w:pPr>
        <w:rPr>
          <w:b/>
          <w:sz w:val="22"/>
          <w:szCs w:val="22"/>
        </w:rPr>
      </w:pPr>
    </w:p>
    <w:p w14:paraId="656BFC71" w14:textId="553AE270" w:rsidR="006F07D2" w:rsidRDefault="006F07D2" w:rsidP="006F07D2">
      <w:pPr>
        <w:rPr>
          <w:rFonts w:eastAsia="Arial"/>
          <w:b/>
          <w:bCs/>
          <w:color w:val="000000"/>
          <w:sz w:val="22"/>
          <w:szCs w:val="22"/>
        </w:rPr>
      </w:pPr>
      <w:r>
        <w:rPr>
          <w:rFonts w:eastAsia="Arial"/>
          <w:b/>
          <w:bCs/>
          <w:color w:val="000000"/>
          <w:sz w:val="22"/>
          <w:szCs w:val="22"/>
        </w:rPr>
        <w:t xml:space="preserve">Nazwa Wydziału/Instytutu prowadzącego kierunek studiów: </w:t>
      </w:r>
      <w:r w:rsidRPr="00412788">
        <w:rPr>
          <w:rFonts w:eastAsia="Arial"/>
          <w:color w:val="000000"/>
          <w:sz w:val="22"/>
          <w:szCs w:val="22"/>
        </w:rPr>
        <w:t>Wydział Językoznawstwa</w:t>
      </w:r>
    </w:p>
    <w:p w14:paraId="7AC073C2" w14:textId="6A4B2315" w:rsidR="006F07D2" w:rsidRDefault="006F07D2" w:rsidP="006F07D2">
      <w:pPr>
        <w:tabs>
          <w:tab w:val="left" w:pos="360"/>
        </w:tabs>
        <w:rPr>
          <w:b/>
        </w:rPr>
      </w:pPr>
      <w:r>
        <w:rPr>
          <w:b/>
        </w:rPr>
        <w:t xml:space="preserve">Nazwa kierunku studiów: </w:t>
      </w:r>
      <w:r w:rsidRPr="00412788">
        <w:rPr>
          <w:bCs/>
        </w:rPr>
        <w:t>germanistyka</w:t>
      </w:r>
    </w:p>
    <w:p w14:paraId="4425CB38" w14:textId="75A9BB05" w:rsidR="006F07D2" w:rsidRDefault="006F07D2" w:rsidP="006F07D2">
      <w:pPr>
        <w:tabs>
          <w:tab w:val="left" w:pos="360"/>
        </w:tabs>
        <w:rPr>
          <w:b/>
        </w:rPr>
      </w:pPr>
      <w:r>
        <w:rPr>
          <w:b/>
        </w:rPr>
        <w:t xml:space="preserve">Poziom kształcenia: </w:t>
      </w:r>
      <w:r w:rsidRPr="00412788">
        <w:rPr>
          <w:bCs/>
        </w:rPr>
        <w:t xml:space="preserve">studia </w:t>
      </w:r>
      <w:r>
        <w:rPr>
          <w:bCs/>
        </w:rPr>
        <w:t>drugiego</w:t>
      </w:r>
      <w:r w:rsidRPr="00412788">
        <w:rPr>
          <w:bCs/>
        </w:rPr>
        <w:t xml:space="preserve"> stopnia</w:t>
      </w:r>
    </w:p>
    <w:p w14:paraId="78F1F2FD" w14:textId="2E9FA78F" w:rsidR="006F07D2" w:rsidRDefault="006F07D2" w:rsidP="006F07D2">
      <w:pPr>
        <w:tabs>
          <w:tab w:val="left" w:pos="360"/>
        </w:tabs>
        <w:rPr>
          <w:b/>
        </w:rPr>
      </w:pPr>
      <w:r>
        <w:rPr>
          <w:b/>
        </w:rPr>
        <w:t xml:space="preserve">Profil kształcenia: </w:t>
      </w:r>
      <w:proofErr w:type="spellStart"/>
      <w:r w:rsidRPr="00412788">
        <w:rPr>
          <w:bCs/>
        </w:rPr>
        <w:t>ogólnoakademicki</w:t>
      </w:r>
      <w:proofErr w:type="spellEnd"/>
    </w:p>
    <w:p w14:paraId="7503D755" w14:textId="77777777" w:rsidR="006F07D2" w:rsidRDefault="006F07D2" w:rsidP="006F07D2">
      <w:pPr>
        <w:rPr>
          <w:b/>
          <w:sz w:val="22"/>
          <w:szCs w:val="22"/>
        </w:rPr>
      </w:pPr>
    </w:p>
    <w:p w14:paraId="373F348A" w14:textId="4EB28BD0" w:rsidR="006F07D2" w:rsidRDefault="006F07D2" w:rsidP="006F07D2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KIERUNKOWE EFEKTY UCZENIA SIĘ </w:t>
      </w:r>
      <w:r w:rsidRPr="00CE3B4E">
        <w:rPr>
          <w:b/>
          <w:sz w:val="22"/>
          <w:szCs w:val="22"/>
        </w:rPr>
        <w:t>DLA ZAJĘĆ</w:t>
      </w:r>
      <w:r w:rsidR="00156206">
        <w:rPr>
          <w:b/>
          <w:sz w:val="22"/>
          <w:szCs w:val="22"/>
        </w:rPr>
        <w:t xml:space="preserve"> </w:t>
      </w:r>
      <w:r w:rsidR="006C22F9">
        <w:rPr>
          <w:b/>
          <w:sz w:val="22"/>
          <w:szCs w:val="22"/>
        </w:rPr>
        <w:t>Z</w:t>
      </w:r>
      <w:r w:rsidR="00156206">
        <w:rPr>
          <w:b/>
          <w:sz w:val="22"/>
          <w:szCs w:val="22"/>
        </w:rPr>
        <w:t> </w:t>
      </w:r>
      <w:r>
        <w:rPr>
          <w:b/>
          <w:sz w:val="22"/>
          <w:szCs w:val="22"/>
        </w:rPr>
        <w:t>DZIEDZIN</w:t>
      </w:r>
      <w:r w:rsidRPr="00CE3B4E">
        <w:rPr>
          <w:b/>
          <w:sz w:val="22"/>
          <w:szCs w:val="22"/>
        </w:rPr>
        <w:t xml:space="preserve"> NAUK HUMANISTYCZNYCH LUB SPOŁECZNYCH </w:t>
      </w:r>
    </w:p>
    <w:p w14:paraId="0ECF5C8A" w14:textId="7008DF84" w:rsidR="006F07D2" w:rsidRDefault="006F07D2" w:rsidP="006F07D2">
      <w:pPr>
        <w:jc w:val="center"/>
        <w:rPr>
          <w:b/>
          <w:sz w:val="22"/>
          <w:szCs w:val="22"/>
        </w:rPr>
      </w:pPr>
      <w:r w:rsidRPr="00CE3B4E">
        <w:rPr>
          <w:b/>
          <w:sz w:val="22"/>
          <w:szCs w:val="22"/>
        </w:rPr>
        <w:t xml:space="preserve">(DOTYCZY PROGRAMÓW </w:t>
      </w:r>
      <w:r>
        <w:rPr>
          <w:b/>
          <w:sz w:val="22"/>
          <w:szCs w:val="22"/>
        </w:rPr>
        <w:t xml:space="preserve">KSZTAŁCENIA </w:t>
      </w:r>
      <w:r w:rsidRPr="00CE3B4E">
        <w:rPr>
          <w:b/>
          <w:sz w:val="22"/>
          <w:szCs w:val="22"/>
        </w:rPr>
        <w:t xml:space="preserve">REALIZOWANYCH POZA </w:t>
      </w:r>
      <w:r>
        <w:rPr>
          <w:b/>
          <w:sz w:val="22"/>
          <w:szCs w:val="22"/>
        </w:rPr>
        <w:t>TYMI DYSCYPLINAMI)</w:t>
      </w:r>
      <w:r w:rsidRPr="00CE3B4E">
        <w:rPr>
          <w:b/>
          <w:sz w:val="22"/>
          <w:szCs w:val="22"/>
        </w:rPr>
        <w:t xml:space="preserve">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96"/>
        <w:gridCol w:w="2006"/>
        <w:gridCol w:w="6458"/>
      </w:tblGrid>
      <w:tr w:rsidR="006F07D2" w:rsidRPr="008208D6" w14:paraId="2A4F55F9" w14:textId="77777777" w:rsidTr="006F07D2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1DDBC5" w14:textId="43FD58A8" w:rsidR="006F07D2" w:rsidRPr="008208D6" w:rsidRDefault="006F07D2" w:rsidP="00B6181C">
            <w:pPr>
              <w:jc w:val="center"/>
              <w:rPr>
                <w:rFonts w:eastAsia="Arial"/>
                <w:b/>
                <w:sz w:val="22"/>
                <w:szCs w:val="22"/>
                <w:lang w:eastAsia="en-US"/>
              </w:rPr>
            </w:pPr>
            <w:r w:rsidRPr="008208D6">
              <w:rPr>
                <w:rFonts w:eastAsia="Arial"/>
                <w:b/>
                <w:sz w:val="22"/>
                <w:szCs w:val="22"/>
                <w:lang w:eastAsia="en-US"/>
              </w:rPr>
              <w:t>Lp.</w:t>
            </w:r>
          </w:p>
        </w:tc>
        <w:tc>
          <w:tcPr>
            <w:tcW w:w="1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84F2E7" w14:textId="77777777" w:rsidR="006F07D2" w:rsidRPr="00D54144" w:rsidRDefault="006F07D2" w:rsidP="00B6181C">
            <w:pPr>
              <w:suppressAutoHyphens/>
              <w:jc w:val="center"/>
              <w:rPr>
                <w:rFonts w:eastAsia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eastAsia="Arial"/>
                <w:b/>
                <w:bCs/>
                <w:color w:val="000000"/>
                <w:sz w:val="22"/>
                <w:szCs w:val="22"/>
              </w:rPr>
              <w:t>kod składnika opisu</w:t>
            </w:r>
            <w:r w:rsidRPr="008208D6">
              <w:rPr>
                <w:rFonts w:eastAsia="Arial"/>
                <w:b/>
                <w:sz w:val="22"/>
                <w:szCs w:val="22"/>
                <w:lang w:eastAsia="en-US"/>
              </w:rPr>
              <w:t xml:space="preserve"> </w:t>
            </w:r>
            <w:r>
              <w:rPr>
                <w:rFonts w:eastAsia="Arial"/>
                <w:b/>
                <w:bCs/>
                <w:color w:val="000000"/>
                <w:sz w:val="22"/>
                <w:szCs w:val="22"/>
              </w:rPr>
              <w:t>odniesienia</w:t>
            </w:r>
            <w:r w:rsidRPr="00FD39DC">
              <w:rPr>
                <w:rFonts w:eastAsia="Arial"/>
                <w:b/>
                <w:bCs/>
                <w:color w:val="000000"/>
                <w:sz w:val="22"/>
                <w:szCs w:val="22"/>
              </w:rPr>
              <w:t xml:space="preserve"> do </w:t>
            </w:r>
            <w:r>
              <w:rPr>
                <w:rFonts w:eastAsia="Arial"/>
                <w:b/>
                <w:bCs/>
                <w:color w:val="000000"/>
                <w:sz w:val="22"/>
                <w:szCs w:val="22"/>
              </w:rPr>
              <w:t xml:space="preserve">charakterystyki drugiego stopnia efektów uczenia się </w:t>
            </w:r>
          </w:p>
        </w:tc>
        <w:tc>
          <w:tcPr>
            <w:tcW w:w="3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6755B2" w14:textId="153D1996" w:rsidR="006F07D2" w:rsidRPr="008208D6" w:rsidRDefault="006F07D2" w:rsidP="00B6181C">
            <w:pPr>
              <w:jc w:val="center"/>
              <w:rPr>
                <w:rFonts w:eastAsia="Arial"/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</w:rPr>
              <w:t xml:space="preserve">kierunkowe efekty uczenia się </w:t>
            </w:r>
            <w:r w:rsidRPr="00CE3B4E">
              <w:rPr>
                <w:b/>
                <w:sz w:val="22"/>
                <w:szCs w:val="22"/>
              </w:rPr>
              <w:t>dla zajęć</w:t>
            </w:r>
            <w:r w:rsidR="00156206">
              <w:rPr>
                <w:b/>
                <w:sz w:val="22"/>
                <w:szCs w:val="22"/>
              </w:rPr>
              <w:t xml:space="preserve"> z </w:t>
            </w:r>
            <w:r>
              <w:rPr>
                <w:b/>
                <w:sz w:val="22"/>
                <w:szCs w:val="22"/>
              </w:rPr>
              <w:t>dziedzin</w:t>
            </w:r>
            <w:r w:rsidRPr="00CE3B4E">
              <w:rPr>
                <w:b/>
                <w:sz w:val="22"/>
                <w:szCs w:val="22"/>
              </w:rPr>
              <w:t xml:space="preserve"> nauk humanistycznych lub społecznych </w:t>
            </w:r>
          </w:p>
        </w:tc>
      </w:tr>
      <w:tr w:rsidR="006F07D2" w:rsidRPr="008208D6" w14:paraId="64A474DB" w14:textId="77777777" w:rsidTr="00B6181C"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E54568" w14:textId="77777777" w:rsidR="006F07D2" w:rsidRPr="008208D6" w:rsidRDefault="006F07D2" w:rsidP="00B6181C">
            <w:pPr>
              <w:jc w:val="center"/>
              <w:rPr>
                <w:rFonts w:eastAsia="Arial"/>
                <w:b/>
                <w:sz w:val="22"/>
                <w:szCs w:val="22"/>
                <w:lang w:eastAsia="en-US"/>
              </w:rPr>
            </w:pPr>
            <w:r>
              <w:rPr>
                <w:rFonts w:eastAsia="Arial"/>
                <w:b/>
                <w:sz w:val="22"/>
                <w:szCs w:val="22"/>
                <w:lang w:eastAsia="en-US"/>
              </w:rPr>
              <w:t>dziedzina</w:t>
            </w:r>
            <w:r w:rsidRPr="008208D6">
              <w:rPr>
                <w:rFonts w:eastAsia="Arial"/>
                <w:b/>
                <w:sz w:val="22"/>
                <w:szCs w:val="22"/>
                <w:lang w:eastAsia="en-US"/>
              </w:rPr>
              <w:t xml:space="preserve"> nauk społecznych</w:t>
            </w:r>
          </w:p>
        </w:tc>
      </w:tr>
      <w:tr w:rsidR="006F07D2" w:rsidRPr="008208D6" w14:paraId="3E64FBE1" w14:textId="77777777" w:rsidTr="00B6181C"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3D9BE" w14:textId="77777777" w:rsidR="006F07D2" w:rsidRPr="008208D6" w:rsidRDefault="006F07D2" w:rsidP="00B6181C">
            <w:pPr>
              <w:jc w:val="center"/>
              <w:rPr>
                <w:rFonts w:eastAsia="Arial"/>
                <w:b/>
                <w:sz w:val="22"/>
                <w:szCs w:val="22"/>
                <w:lang w:eastAsia="en-US"/>
              </w:rPr>
            </w:pPr>
            <w:r w:rsidRPr="008208D6">
              <w:rPr>
                <w:rFonts w:eastAsia="Arial"/>
                <w:b/>
                <w:sz w:val="22"/>
                <w:szCs w:val="22"/>
                <w:lang w:eastAsia="en-US"/>
              </w:rPr>
              <w:t>Wiedza</w:t>
            </w:r>
          </w:p>
        </w:tc>
      </w:tr>
      <w:tr w:rsidR="006F07D2" w:rsidRPr="008208D6" w14:paraId="3345EF86" w14:textId="77777777" w:rsidTr="006F07D2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FC6DF" w14:textId="77777777" w:rsidR="006F07D2" w:rsidRPr="000155AE" w:rsidRDefault="006F07D2" w:rsidP="006F07D2">
            <w:pPr>
              <w:jc w:val="center"/>
              <w:rPr>
                <w:rFonts w:eastAsia="Arial"/>
                <w:bCs/>
                <w:sz w:val="22"/>
                <w:szCs w:val="22"/>
                <w:lang w:eastAsia="en-US"/>
              </w:rPr>
            </w:pPr>
            <w:r w:rsidRPr="000155AE">
              <w:rPr>
                <w:rFonts w:eastAsia="Arial"/>
                <w:bCs/>
                <w:sz w:val="22"/>
                <w:szCs w:val="22"/>
                <w:lang w:eastAsia="en-US"/>
              </w:rPr>
              <w:t>1.</w:t>
            </w:r>
          </w:p>
        </w:tc>
        <w:tc>
          <w:tcPr>
            <w:tcW w:w="1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1D3493" w14:textId="5A194027" w:rsidR="006F07D2" w:rsidRPr="008208D6" w:rsidRDefault="009F52A6" w:rsidP="00BB275F">
            <w:pPr>
              <w:rPr>
                <w:rFonts w:eastAsia="Arial"/>
                <w:sz w:val="22"/>
                <w:szCs w:val="22"/>
                <w:lang w:eastAsia="en-US"/>
              </w:rPr>
            </w:pPr>
            <w:r w:rsidRPr="00BF25D5">
              <w:t>P</w:t>
            </w:r>
            <w:r>
              <w:t>7</w:t>
            </w:r>
            <w:r w:rsidRPr="00BF25D5">
              <w:t>S_WK</w:t>
            </w:r>
          </w:p>
        </w:tc>
        <w:tc>
          <w:tcPr>
            <w:tcW w:w="3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E076D1" w14:textId="77777777" w:rsidR="006F07D2" w:rsidRPr="006F07D2" w:rsidRDefault="006F07D2" w:rsidP="006F07D2">
            <w:pPr>
              <w:rPr>
                <w:rFonts w:eastAsia="Arial"/>
                <w:sz w:val="22"/>
                <w:szCs w:val="22"/>
                <w:lang w:eastAsia="en-US"/>
              </w:rPr>
            </w:pPr>
            <w:r w:rsidRPr="006F07D2">
              <w:rPr>
                <w:rFonts w:eastAsia="Arial"/>
                <w:sz w:val="22"/>
                <w:szCs w:val="22"/>
                <w:lang w:eastAsia="en-US"/>
              </w:rPr>
              <w:t>K_W11</w:t>
            </w:r>
          </w:p>
          <w:p w14:paraId="3C76C3E5" w14:textId="24A9C2EC" w:rsidR="006F07D2" w:rsidRPr="008208D6" w:rsidRDefault="006F07D2" w:rsidP="006F07D2">
            <w:pPr>
              <w:rPr>
                <w:rFonts w:eastAsia="Arial"/>
                <w:sz w:val="22"/>
                <w:szCs w:val="22"/>
                <w:lang w:eastAsia="en-US"/>
              </w:rPr>
            </w:pPr>
            <w:r w:rsidRPr="006F07D2">
              <w:rPr>
                <w:rFonts w:eastAsia="Arial"/>
                <w:sz w:val="22"/>
                <w:szCs w:val="22"/>
                <w:lang w:eastAsia="en-US"/>
              </w:rPr>
              <w:t>zna</w:t>
            </w:r>
            <w:r w:rsidR="00156206">
              <w:rPr>
                <w:rFonts w:eastAsia="Arial"/>
                <w:sz w:val="22"/>
                <w:szCs w:val="22"/>
                <w:lang w:eastAsia="en-US"/>
              </w:rPr>
              <w:t xml:space="preserve"> i </w:t>
            </w:r>
            <w:r w:rsidRPr="006F07D2">
              <w:rPr>
                <w:rFonts w:eastAsia="Arial"/>
                <w:sz w:val="22"/>
                <w:szCs w:val="22"/>
                <w:lang w:eastAsia="en-US"/>
              </w:rPr>
              <w:t>rozumie fundamentalne dylematy współczesnej cywilizacji, także</w:t>
            </w:r>
            <w:r w:rsidR="00156206">
              <w:rPr>
                <w:rFonts w:eastAsia="Arial"/>
                <w:sz w:val="22"/>
                <w:szCs w:val="22"/>
                <w:lang w:eastAsia="en-US"/>
              </w:rPr>
              <w:t xml:space="preserve"> w </w:t>
            </w:r>
            <w:r w:rsidRPr="006F07D2">
              <w:rPr>
                <w:rFonts w:eastAsia="Arial"/>
                <w:sz w:val="22"/>
                <w:szCs w:val="22"/>
                <w:lang w:eastAsia="en-US"/>
              </w:rPr>
              <w:t>kontekście społecznej, kulturowej</w:t>
            </w:r>
            <w:r w:rsidR="00156206">
              <w:rPr>
                <w:rFonts w:eastAsia="Arial"/>
                <w:sz w:val="22"/>
                <w:szCs w:val="22"/>
                <w:lang w:eastAsia="en-US"/>
              </w:rPr>
              <w:t xml:space="preserve"> i </w:t>
            </w:r>
            <w:r w:rsidRPr="006F07D2">
              <w:rPr>
                <w:rFonts w:eastAsia="Arial"/>
                <w:sz w:val="22"/>
                <w:szCs w:val="22"/>
                <w:lang w:eastAsia="en-US"/>
              </w:rPr>
              <w:t>historycznej specyfiki krajów niemieckiego obszaru językowego</w:t>
            </w:r>
          </w:p>
        </w:tc>
      </w:tr>
      <w:tr w:rsidR="006F07D2" w:rsidRPr="008208D6" w14:paraId="471D6316" w14:textId="77777777" w:rsidTr="006F07D2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2BE86" w14:textId="77777777" w:rsidR="006F07D2" w:rsidRPr="000155AE" w:rsidRDefault="006F07D2" w:rsidP="006F07D2">
            <w:pPr>
              <w:jc w:val="center"/>
              <w:rPr>
                <w:rFonts w:eastAsia="Arial"/>
                <w:bCs/>
                <w:sz w:val="22"/>
                <w:szCs w:val="22"/>
                <w:lang w:eastAsia="en-US"/>
              </w:rPr>
            </w:pPr>
            <w:r w:rsidRPr="000155AE">
              <w:rPr>
                <w:rFonts w:eastAsia="Arial"/>
                <w:bCs/>
                <w:sz w:val="22"/>
                <w:szCs w:val="22"/>
                <w:lang w:eastAsia="en-US"/>
              </w:rPr>
              <w:t>2.</w:t>
            </w:r>
          </w:p>
        </w:tc>
        <w:tc>
          <w:tcPr>
            <w:tcW w:w="1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3E22A" w14:textId="3D0909AD" w:rsidR="006F07D2" w:rsidRPr="009F52A6" w:rsidRDefault="009F52A6" w:rsidP="00BB275F">
            <w:r w:rsidRPr="00BF25D5">
              <w:t>P</w:t>
            </w:r>
            <w:r>
              <w:t>7</w:t>
            </w:r>
            <w:r w:rsidRPr="00BF25D5">
              <w:t>S_WK</w:t>
            </w:r>
          </w:p>
        </w:tc>
        <w:tc>
          <w:tcPr>
            <w:tcW w:w="3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9FF90" w14:textId="77777777" w:rsidR="006F07D2" w:rsidRPr="006F07D2" w:rsidRDefault="006F07D2" w:rsidP="006F07D2">
            <w:pPr>
              <w:rPr>
                <w:rFonts w:eastAsia="Arial"/>
                <w:sz w:val="22"/>
                <w:szCs w:val="22"/>
                <w:lang w:eastAsia="en-US"/>
              </w:rPr>
            </w:pPr>
            <w:r w:rsidRPr="006F07D2">
              <w:rPr>
                <w:rFonts w:eastAsia="Arial"/>
                <w:sz w:val="22"/>
                <w:szCs w:val="22"/>
                <w:lang w:eastAsia="en-US"/>
              </w:rPr>
              <w:t>K_W13</w:t>
            </w:r>
          </w:p>
          <w:p w14:paraId="661823AC" w14:textId="48005526" w:rsidR="006F07D2" w:rsidRPr="008208D6" w:rsidRDefault="006F07D2" w:rsidP="006F07D2">
            <w:pPr>
              <w:rPr>
                <w:rFonts w:eastAsia="Arial"/>
                <w:sz w:val="22"/>
                <w:szCs w:val="22"/>
                <w:lang w:eastAsia="en-US"/>
              </w:rPr>
            </w:pPr>
            <w:r w:rsidRPr="006F07D2">
              <w:rPr>
                <w:rFonts w:eastAsia="Arial"/>
                <w:sz w:val="22"/>
                <w:szCs w:val="22"/>
                <w:lang w:eastAsia="en-US"/>
              </w:rPr>
              <w:t>zna</w:t>
            </w:r>
            <w:r w:rsidR="00156206">
              <w:rPr>
                <w:rFonts w:eastAsia="Arial"/>
                <w:sz w:val="22"/>
                <w:szCs w:val="22"/>
                <w:lang w:eastAsia="en-US"/>
              </w:rPr>
              <w:t xml:space="preserve"> i </w:t>
            </w:r>
            <w:r w:rsidRPr="006F07D2">
              <w:rPr>
                <w:rFonts w:eastAsia="Arial"/>
                <w:sz w:val="22"/>
                <w:szCs w:val="22"/>
                <w:lang w:eastAsia="en-US"/>
              </w:rPr>
              <w:t>rozumie</w:t>
            </w:r>
            <w:r w:rsidR="00156206">
              <w:rPr>
                <w:rFonts w:eastAsia="Arial"/>
                <w:sz w:val="22"/>
                <w:szCs w:val="22"/>
                <w:lang w:eastAsia="en-US"/>
              </w:rPr>
              <w:t xml:space="preserve"> w </w:t>
            </w:r>
            <w:r w:rsidRPr="006F07D2">
              <w:rPr>
                <w:rFonts w:eastAsia="Arial"/>
                <w:sz w:val="22"/>
                <w:szCs w:val="22"/>
                <w:lang w:eastAsia="en-US"/>
              </w:rPr>
              <w:t>pogłębionym stopniu zasady tworzenia</w:t>
            </w:r>
            <w:r w:rsidR="00156206">
              <w:rPr>
                <w:rFonts w:eastAsia="Arial"/>
                <w:sz w:val="22"/>
                <w:szCs w:val="22"/>
                <w:lang w:eastAsia="en-US"/>
              </w:rPr>
              <w:t xml:space="preserve"> i </w:t>
            </w:r>
            <w:r w:rsidRPr="006F07D2">
              <w:rPr>
                <w:rFonts w:eastAsia="Arial"/>
                <w:sz w:val="22"/>
                <w:szCs w:val="22"/>
                <w:lang w:eastAsia="en-US"/>
              </w:rPr>
              <w:t>rozwoju różnych form przedsiębiorczości</w:t>
            </w:r>
            <w:r w:rsidR="00156206">
              <w:rPr>
                <w:rFonts w:eastAsia="Arial"/>
                <w:sz w:val="22"/>
                <w:szCs w:val="22"/>
                <w:lang w:eastAsia="en-US"/>
              </w:rPr>
              <w:t xml:space="preserve"> w </w:t>
            </w:r>
            <w:r w:rsidRPr="006F07D2">
              <w:rPr>
                <w:rFonts w:eastAsia="Arial"/>
                <w:sz w:val="22"/>
                <w:szCs w:val="22"/>
                <w:lang w:eastAsia="en-US"/>
              </w:rPr>
              <w:t>działalności zawodowej</w:t>
            </w:r>
            <w:r w:rsidR="00156206">
              <w:rPr>
                <w:rFonts w:eastAsia="Arial"/>
                <w:sz w:val="22"/>
                <w:szCs w:val="22"/>
                <w:lang w:eastAsia="en-US"/>
              </w:rPr>
              <w:t xml:space="preserve"> i </w:t>
            </w:r>
            <w:r w:rsidRPr="006F07D2">
              <w:rPr>
                <w:rFonts w:eastAsia="Arial"/>
                <w:sz w:val="22"/>
                <w:szCs w:val="22"/>
                <w:lang w:eastAsia="en-US"/>
              </w:rPr>
              <w:t>szeroko rozumianej przestrzeni publicznej umożliwiające właściwe funkcjonowanie na współczesnym rynku pracy</w:t>
            </w:r>
            <w:r w:rsidR="00156206">
              <w:rPr>
                <w:rFonts w:eastAsia="Arial"/>
                <w:sz w:val="22"/>
                <w:szCs w:val="22"/>
                <w:lang w:eastAsia="en-US"/>
              </w:rPr>
              <w:t xml:space="preserve"> i </w:t>
            </w:r>
            <w:r w:rsidRPr="006F07D2">
              <w:rPr>
                <w:rFonts w:eastAsia="Arial"/>
                <w:sz w:val="22"/>
                <w:szCs w:val="22"/>
                <w:lang w:eastAsia="en-US"/>
              </w:rPr>
              <w:t>optymalne zaplanowanie własnego rozwoju zawodowego</w:t>
            </w:r>
          </w:p>
        </w:tc>
      </w:tr>
      <w:tr w:rsidR="006F07D2" w:rsidRPr="008208D6" w14:paraId="727CD799" w14:textId="77777777" w:rsidTr="00B6181C"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7C929" w14:textId="77777777" w:rsidR="006F07D2" w:rsidRPr="008208D6" w:rsidRDefault="006F07D2" w:rsidP="006F07D2">
            <w:pPr>
              <w:jc w:val="center"/>
              <w:rPr>
                <w:rFonts w:eastAsia="Arial"/>
                <w:b/>
                <w:sz w:val="22"/>
                <w:szCs w:val="22"/>
                <w:lang w:eastAsia="en-US"/>
              </w:rPr>
            </w:pPr>
            <w:r w:rsidRPr="008208D6">
              <w:rPr>
                <w:rFonts w:eastAsia="Arial"/>
                <w:b/>
                <w:sz w:val="22"/>
                <w:szCs w:val="22"/>
                <w:lang w:eastAsia="en-US"/>
              </w:rPr>
              <w:t>Umiejętności</w:t>
            </w:r>
          </w:p>
        </w:tc>
      </w:tr>
      <w:tr w:rsidR="006F07D2" w:rsidRPr="008208D6" w14:paraId="6784C6E4" w14:textId="77777777" w:rsidTr="006F07D2"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61ADE706" w14:textId="77777777" w:rsidR="006F07D2" w:rsidRPr="008208D6" w:rsidRDefault="006F07D2" w:rsidP="006F07D2">
            <w:pPr>
              <w:rPr>
                <w:rFonts w:eastAsia="Arial"/>
                <w:b/>
                <w:sz w:val="22"/>
                <w:szCs w:val="22"/>
                <w:lang w:eastAsia="en-US"/>
              </w:rPr>
            </w:pPr>
          </w:p>
        </w:tc>
      </w:tr>
      <w:tr w:rsidR="006F07D2" w:rsidRPr="008208D6" w14:paraId="7F4E641F" w14:textId="77777777" w:rsidTr="00B6181C"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CF0060" w14:textId="77777777" w:rsidR="006F07D2" w:rsidRPr="008208D6" w:rsidRDefault="006F07D2" w:rsidP="006F07D2">
            <w:pPr>
              <w:jc w:val="center"/>
              <w:rPr>
                <w:rFonts w:eastAsia="Arial"/>
                <w:b/>
                <w:sz w:val="22"/>
                <w:szCs w:val="22"/>
                <w:lang w:eastAsia="en-US"/>
              </w:rPr>
            </w:pPr>
            <w:r w:rsidRPr="008208D6">
              <w:rPr>
                <w:rFonts w:eastAsia="Arial"/>
                <w:b/>
                <w:sz w:val="22"/>
                <w:szCs w:val="22"/>
                <w:lang w:eastAsia="en-US"/>
              </w:rPr>
              <w:t>Kompetencje społeczne</w:t>
            </w:r>
          </w:p>
        </w:tc>
      </w:tr>
      <w:tr w:rsidR="006F07D2" w:rsidRPr="008208D6" w14:paraId="34119F29" w14:textId="77777777" w:rsidTr="006F07D2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640633" w14:textId="77777777" w:rsidR="006F07D2" w:rsidRPr="000155AE" w:rsidRDefault="006F07D2" w:rsidP="006F07D2">
            <w:pPr>
              <w:jc w:val="center"/>
              <w:rPr>
                <w:rFonts w:eastAsia="Arial"/>
                <w:bCs/>
                <w:sz w:val="22"/>
                <w:szCs w:val="22"/>
                <w:lang w:eastAsia="en-US"/>
              </w:rPr>
            </w:pPr>
            <w:r w:rsidRPr="000155AE">
              <w:rPr>
                <w:rFonts w:eastAsia="Arial"/>
                <w:bCs/>
                <w:sz w:val="22"/>
                <w:szCs w:val="22"/>
                <w:lang w:eastAsia="en-US"/>
              </w:rPr>
              <w:t>1.</w:t>
            </w:r>
          </w:p>
        </w:tc>
        <w:tc>
          <w:tcPr>
            <w:tcW w:w="1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4EC5FF" w14:textId="08A60D61" w:rsidR="006F07D2" w:rsidRPr="008208D6" w:rsidRDefault="009F52A6" w:rsidP="00BB275F">
            <w:pPr>
              <w:rPr>
                <w:rFonts w:eastAsia="Arial"/>
                <w:sz w:val="22"/>
                <w:szCs w:val="22"/>
                <w:lang w:eastAsia="en-US"/>
              </w:rPr>
            </w:pPr>
            <w:r w:rsidRPr="00C327A5">
              <w:rPr>
                <w:rFonts w:eastAsia="Arial"/>
                <w:bCs/>
                <w:color w:val="000000"/>
                <w:sz w:val="22"/>
                <w:szCs w:val="22"/>
              </w:rPr>
              <w:t>P7S_KK</w:t>
            </w:r>
          </w:p>
        </w:tc>
        <w:tc>
          <w:tcPr>
            <w:tcW w:w="3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FF44C" w14:textId="77777777" w:rsidR="006F07D2" w:rsidRPr="006F07D2" w:rsidRDefault="006F07D2" w:rsidP="006F07D2">
            <w:pPr>
              <w:rPr>
                <w:rFonts w:eastAsia="Arial"/>
                <w:sz w:val="22"/>
                <w:szCs w:val="22"/>
                <w:lang w:eastAsia="en-US"/>
              </w:rPr>
            </w:pPr>
            <w:r w:rsidRPr="006F07D2">
              <w:rPr>
                <w:rFonts w:eastAsia="Arial"/>
                <w:sz w:val="22"/>
                <w:szCs w:val="22"/>
                <w:lang w:eastAsia="en-US"/>
              </w:rPr>
              <w:t>K_K02</w:t>
            </w:r>
          </w:p>
          <w:p w14:paraId="460E77AA" w14:textId="33DA9FE0" w:rsidR="006F07D2" w:rsidRPr="008208D6" w:rsidRDefault="006F07D2" w:rsidP="006F07D2">
            <w:pPr>
              <w:rPr>
                <w:rFonts w:eastAsia="Arial"/>
                <w:sz w:val="22"/>
                <w:szCs w:val="22"/>
                <w:lang w:eastAsia="en-US"/>
              </w:rPr>
            </w:pPr>
            <w:r w:rsidRPr="006F07D2">
              <w:rPr>
                <w:rFonts w:eastAsia="Arial"/>
                <w:sz w:val="22"/>
                <w:szCs w:val="22"/>
                <w:lang w:eastAsia="en-US"/>
              </w:rPr>
              <w:t>jest gotowa/gotów do</w:t>
            </w:r>
            <w:r w:rsidR="00156206">
              <w:rPr>
                <w:rFonts w:eastAsia="Arial"/>
                <w:sz w:val="22"/>
                <w:szCs w:val="22"/>
                <w:lang w:eastAsia="en-US"/>
              </w:rPr>
              <w:t> </w:t>
            </w:r>
            <w:r w:rsidRPr="006F07D2">
              <w:rPr>
                <w:rFonts w:eastAsia="Arial"/>
                <w:sz w:val="22"/>
                <w:szCs w:val="22"/>
                <w:lang w:eastAsia="en-US"/>
              </w:rPr>
              <w:t>uznawania znaczenia wiedzy,</w:t>
            </w:r>
            <w:r w:rsidR="00156206">
              <w:rPr>
                <w:rFonts w:eastAsia="Arial"/>
                <w:sz w:val="22"/>
                <w:szCs w:val="22"/>
                <w:lang w:eastAsia="en-US"/>
              </w:rPr>
              <w:t xml:space="preserve"> w </w:t>
            </w:r>
            <w:r w:rsidRPr="006F07D2">
              <w:rPr>
                <w:rFonts w:eastAsia="Arial"/>
                <w:sz w:val="22"/>
                <w:szCs w:val="22"/>
                <w:lang w:eastAsia="en-US"/>
              </w:rPr>
              <w:t>tym wiedzy dotyczącej języka niemieckiego,</w:t>
            </w:r>
            <w:r w:rsidR="00156206">
              <w:rPr>
                <w:rFonts w:eastAsia="Arial"/>
                <w:sz w:val="22"/>
                <w:szCs w:val="22"/>
                <w:lang w:eastAsia="en-US"/>
              </w:rPr>
              <w:t xml:space="preserve"> w </w:t>
            </w:r>
            <w:r w:rsidRPr="006F07D2">
              <w:rPr>
                <w:rFonts w:eastAsia="Arial"/>
                <w:sz w:val="22"/>
                <w:szCs w:val="22"/>
                <w:lang w:eastAsia="en-US"/>
              </w:rPr>
              <w:t>rozwiązywaniu problemów poznawczych</w:t>
            </w:r>
            <w:r w:rsidR="00156206">
              <w:rPr>
                <w:rFonts w:eastAsia="Arial"/>
                <w:sz w:val="22"/>
                <w:szCs w:val="22"/>
                <w:lang w:eastAsia="en-US"/>
              </w:rPr>
              <w:t xml:space="preserve"> i </w:t>
            </w:r>
            <w:r w:rsidRPr="006F07D2">
              <w:rPr>
                <w:rFonts w:eastAsia="Arial"/>
                <w:sz w:val="22"/>
                <w:szCs w:val="22"/>
                <w:lang w:eastAsia="en-US"/>
              </w:rPr>
              <w:t>praktycznych związanych</w:t>
            </w:r>
            <w:r w:rsidR="00156206">
              <w:rPr>
                <w:rFonts w:eastAsia="Arial"/>
                <w:sz w:val="22"/>
                <w:szCs w:val="22"/>
                <w:lang w:eastAsia="en-US"/>
              </w:rPr>
              <w:t xml:space="preserve"> z </w:t>
            </w:r>
            <w:r w:rsidRPr="006F07D2">
              <w:rPr>
                <w:rFonts w:eastAsia="Arial"/>
                <w:sz w:val="22"/>
                <w:szCs w:val="22"/>
                <w:lang w:eastAsia="en-US"/>
              </w:rPr>
              <w:t>działalnością badawczą</w:t>
            </w:r>
            <w:r w:rsidR="00156206">
              <w:rPr>
                <w:rFonts w:eastAsia="Arial"/>
                <w:sz w:val="22"/>
                <w:szCs w:val="22"/>
                <w:lang w:eastAsia="en-US"/>
              </w:rPr>
              <w:t xml:space="preserve"> w </w:t>
            </w:r>
            <w:r w:rsidRPr="006F07D2">
              <w:rPr>
                <w:rFonts w:eastAsia="Arial"/>
                <w:sz w:val="22"/>
                <w:szCs w:val="22"/>
                <w:lang w:eastAsia="en-US"/>
              </w:rPr>
              <w:t>zakresie dyscyplin naukowych językoznawstwo oraz nauki</w:t>
            </w:r>
            <w:r w:rsidR="00156206">
              <w:rPr>
                <w:rFonts w:eastAsia="Arial"/>
                <w:sz w:val="22"/>
                <w:szCs w:val="22"/>
                <w:lang w:eastAsia="en-US"/>
              </w:rPr>
              <w:t xml:space="preserve"> o </w:t>
            </w:r>
            <w:r w:rsidRPr="006F07D2">
              <w:rPr>
                <w:rFonts w:eastAsia="Arial"/>
                <w:sz w:val="22"/>
                <w:szCs w:val="22"/>
                <w:lang w:eastAsia="en-US"/>
              </w:rPr>
              <w:t>kulturze</w:t>
            </w:r>
            <w:r w:rsidR="00156206">
              <w:rPr>
                <w:rFonts w:eastAsia="Arial"/>
                <w:sz w:val="22"/>
                <w:szCs w:val="22"/>
                <w:lang w:eastAsia="en-US"/>
              </w:rPr>
              <w:t xml:space="preserve"> i </w:t>
            </w:r>
            <w:r w:rsidRPr="006F07D2">
              <w:rPr>
                <w:rFonts w:eastAsia="Arial"/>
                <w:sz w:val="22"/>
                <w:szCs w:val="22"/>
                <w:lang w:eastAsia="en-US"/>
              </w:rPr>
              <w:t>religii</w:t>
            </w:r>
            <w:r w:rsidR="00156206">
              <w:rPr>
                <w:rFonts w:eastAsia="Arial"/>
                <w:sz w:val="22"/>
                <w:szCs w:val="22"/>
                <w:lang w:eastAsia="en-US"/>
              </w:rPr>
              <w:t xml:space="preserve"> i </w:t>
            </w:r>
            <w:r w:rsidRPr="006F07D2">
              <w:rPr>
                <w:rFonts w:eastAsia="Arial"/>
                <w:sz w:val="22"/>
                <w:szCs w:val="22"/>
                <w:lang w:eastAsia="en-US"/>
              </w:rPr>
              <w:t>literaturoznawstwo</w:t>
            </w:r>
          </w:p>
        </w:tc>
      </w:tr>
      <w:tr w:rsidR="00D72190" w:rsidRPr="008208D6" w14:paraId="77556FAB" w14:textId="77777777" w:rsidTr="006F07D2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B4971" w14:textId="4792A3CC" w:rsidR="00D72190" w:rsidRPr="000155AE" w:rsidRDefault="00D72190" w:rsidP="006F07D2">
            <w:pPr>
              <w:jc w:val="center"/>
              <w:rPr>
                <w:rFonts w:eastAsia="Arial"/>
                <w:bCs/>
                <w:sz w:val="22"/>
                <w:szCs w:val="22"/>
                <w:lang w:eastAsia="en-US"/>
              </w:rPr>
            </w:pPr>
            <w:r w:rsidRPr="000155AE">
              <w:rPr>
                <w:rFonts w:eastAsia="Arial"/>
                <w:bCs/>
                <w:sz w:val="22"/>
                <w:szCs w:val="22"/>
                <w:lang w:eastAsia="en-US"/>
              </w:rPr>
              <w:t>2.</w:t>
            </w:r>
          </w:p>
        </w:tc>
        <w:tc>
          <w:tcPr>
            <w:tcW w:w="1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8D7A8B" w14:textId="4814315C" w:rsidR="00D72190" w:rsidRPr="00C327A5" w:rsidRDefault="00D72190" w:rsidP="00BB275F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C327A5">
              <w:rPr>
                <w:rFonts w:eastAsia="Arial"/>
                <w:bCs/>
                <w:color w:val="000000"/>
                <w:sz w:val="22"/>
                <w:szCs w:val="22"/>
              </w:rPr>
              <w:t>P7S_KO</w:t>
            </w:r>
          </w:p>
        </w:tc>
        <w:tc>
          <w:tcPr>
            <w:tcW w:w="3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CE2EC" w14:textId="77777777" w:rsidR="00D72190" w:rsidRDefault="00D72190" w:rsidP="006F07D2">
            <w:pPr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FD39DC">
              <w:rPr>
                <w:rFonts w:eastAsia="Arial"/>
                <w:bCs/>
                <w:color w:val="000000"/>
                <w:sz w:val="22"/>
                <w:szCs w:val="22"/>
              </w:rPr>
              <w:t>K_K0</w:t>
            </w:r>
            <w:r>
              <w:rPr>
                <w:rFonts w:eastAsia="Arial"/>
                <w:bCs/>
                <w:color w:val="000000"/>
                <w:sz w:val="22"/>
                <w:szCs w:val="22"/>
              </w:rPr>
              <w:t>4</w:t>
            </w:r>
          </w:p>
          <w:p w14:paraId="7DA3287E" w14:textId="5E978B26" w:rsidR="00D72190" w:rsidRPr="006F07D2" w:rsidRDefault="00D72190" w:rsidP="006F07D2">
            <w:pPr>
              <w:rPr>
                <w:rFonts w:eastAsia="Arial"/>
                <w:sz w:val="22"/>
                <w:szCs w:val="22"/>
                <w:lang w:eastAsia="en-US"/>
              </w:rPr>
            </w:pPr>
            <w:r w:rsidRPr="00D72190">
              <w:rPr>
                <w:rFonts w:eastAsia="Arial"/>
                <w:sz w:val="22"/>
                <w:szCs w:val="22"/>
                <w:lang w:eastAsia="en-US"/>
              </w:rPr>
              <w:t>jest gotowa/gotów do</w:t>
            </w:r>
            <w:r w:rsidR="00156206">
              <w:rPr>
                <w:rFonts w:eastAsia="Arial"/>
                <w:sz w:val="22"/>
                <w:szCs w:val="22"/>
                <w:lang w:eastAsia="en-US"/>
              </w:rPr>
              <w:t> </w:t>
            </w:r>
            <w:r w:rsidRPr="00D72190">
              <w:rPr>
                <w:rFonts w:eastAsia="Arial"/>
                <w:sz w:val="22"/>
                <w:szCs w:val="22"/>
                <w:lang w:eastAsia="en-US"/>
              </w:rPr>
              <w:t>współdziałania na rzecz środowiska społecznego,</w:t>
            </w:r>
            <w:r w:rsidR="00156206">
              <w:rPr>
                <w:rFonts w:eastAsia="Arial"/>
                <w:sz w:val="22"/>
                <w:szCs w:val="22"/>
                <w:lang w:eastAsia="en-US"/>
              </w:rPr>
              <w:t xml:space="preserve"> w </w:t>
            </w:r>
            <w:r w:rsidRPr="00D72190">
              <w:rPr>
                <w:rFonts w:eastAsia="Arial"/>
                <w:sz w:val="22"/>
                <w:szCs w:val="22"/>
                <w:lang w:eastAsia="en-US"/>
              </w:rPr>
              <w:t>tym do</w:t>
            </w:r>
            <w:r w:rsidR="00156206">
              <w:rPr>
                <w:rFonts w:eastAsia="Arial"/>
                <w:sz w:val="22"/>
                <w:szCs w:val="22"/>
                <w:lang w:eastAsia="en-US"/>
              </w:rPr>
              <w:t> </w:t>
            </w:r>
            <w:r w:rsidRPr="00D72190">
              <w:rPr>
                <w:rFonts w:eastAsia="Arial"/>
                <w:sz w:val="22"/>
                <w:szCs w:val="22"/>
                <w:lang w:eastAsia="en-US"/>
              </w:rPr>
              <w:t>inspirowania</w:t>
            </w:r>
            <w:r w:rsidR="00156206">
              <w:rPr>
                <w:rFonts w:eastAsia="Arial"/>
                <w:sz w:val="22"/>
                <w:szCs w:val="22"/>
                <w:lang w:eastAsia="en-US"/>
              </w:rPr>
              <w:t xml:space="preserve"> i </w:t>
            </w:r>
            <w:r w:rsidRPr="00D72190">
              <w:rPr>
                <w:rFonts w:eastAsia="Arial"/>
                <w:sz w:val="22"/>
                <w:szCs w:val="22"/>
                <w:lang w:eastAsia="en-US"/>
              </w:rPr>
              <w:t>organizowania działań służących popularyzowaniu dorobku kulturowego krajów niemieckojęzycznych,</w:t>
            </w:r>
            <w:r w:rsidR="00156206">
              <w:rPr>
                <w:rFonts w:eastAsia="Arial"/>
                <w:sz w:val="22"/>
                <w:szCs w:val="22"/>
                <w:lang w:eastAsia="en-US"/>
              </w:rPr>
              <w:t xml:space="preserve"> a </w:t>
            </w:r>
            <w:r w:rsidRPr="00D72190">
              <w:rPr>
                <w:rFonts w:eastAsia="Arial"/>
                <w:sz w:val="22"/>
                <w:szCs w:val="22"/>
                <w:lang w:eastAsia="en-US"/>
              </w:rPr>
              <w:t>także do</w:t>
            </w:r>
            <w:r w:rsidR="00156206">
              <w:rPr>
                <w:rFonts w:eastAsia="Arial"/>
                <w:sz w:val="22"/>
                <w:szCs w:val="22"/>
                <w:lang w:eastAsia="en-US"/>
              </w:rPr>
              <w:t> </w:t>
            </w:r>
            <w:r w:rsidRPr="00D72190">
              <w:rPr>
                <w:rFonts w:eastAsia="Arial"/>
                <w:sz w:val="22"/>
                <w:szCs w:val="22"/>
                <w:lang w:eastAsia="en-US"/>
              </w:rPr>
              <w:t>wspierania inicjatyw propagujących otwartość na</w:t>
            </w:r>
            <w:r w:rsidR="00156206">
              <w:rPr>
                <w:rFonts w:eastAsia="Arial"/>
                <w:sz w:val="22"/>
                <w:szCs w:val="22"/>
                <w:lang w:eastAsia="en-US"/>
              </w:rPr>
              <w:t> </w:t>
            </w:r>
            <w:r w:rsidRPr="00D72190">
              <w:rPr>
                <w:rFonts w:eastAsia="Arial"/>
                <w:sz w:val="22"/>
                <w:szCs w:val="22"/>
                <w:lang w:eastAsia="en-US"/>
              </w:rPr>
              <w:t>różnorodność kulturową</w:t>
            </w:r>
          </w:p>
        </w:tc>
      </w:tr>
      <w:tr w:rsidR="006F07D2" w:rsidRPr="008208D6" w14:paraId="51F38237" w14:textId="77777777" w:rsidTr="006F07D2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1BBEF" w14:textId="004613F1" w:rsidR="006F07D2" w:rsidRPr="000155AE" w:rsidRDefault="00D72190" w:rsidP="006F07D2">
            <w:pPr>
              <w:jc w:val="center"/>
              <w:rPr>
                <w:rFonts w:eastAsia="Arial"/>
                <w:bCs/>
                <w:sz w:val="22"/>
                <w:szCs w:val="22"/>
                <w:lang w:eastAsia="en-US"/>
              </w:rPr>
            </w:pPr>
            <w:r w:rsidRPr="000155AE">
              <w:rPr>
                <w:rFonts w:eastAsia="Arial"/>
                <w:bCs/>
                <w:sz w:val="22"/>
                <w:szCs w:val="22"/>
                <w:lang w:eastAsia="en-US"/>
              </w:rPr>
              <w:t>3</w:t>
            </w:r>
            <w:r w:rsidR="006F07D2" w:rsidRPr="000155AE">
              <w:rPr>
                <w:rFonts w:eastAsia="Arial"/>
                <w:bCs/>
                <w:sz w:val="22"/>
                <w:szCs w:val="22"/>
                <w:lang w:eastAsia="en-US"/>
              </w:rPr>
              <w:t>.</w:t>
            </w:r>
          </w:p>
        </w:tc>
        <w:tc>
          <w:tcPr>
            <w:tcW w:w="1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A385E2" w14:textId="41F98F9A" w:rsidR="006F07D2" w:rsidRPr="009F52A6" w:rsidRDefault="009F52A6" w:rsidP="00BB275F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C327A5">
              <w:rPr>
                <w:rFonts w:eastAsia="Arial"/>
                <w:bCs/>
                <w:color w:val="000000"/>
                <w:sz w:val="22"/>
                <w:szCs w:val="22"/>
              </w:rPr>
              <w:t>P7S_KO</w:t>
            </w:r>
          </w:p>
        </w:tc>
        <w:tc>
          <w:tcPr>
            <w:tcW w:w="3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3E586" w14:textId="77777777" w:rsidR="006F07D2" w:rsidRPr="006F07D2" w:rsidRDefault="006F07D2" w:rsidP="006F07D2">
            <w:pPr>
              <w:rPr>
                <w:rFonts w:eastAsia="Arial"/>
                <w:sz w:val="22"/>
                <w:szCs w:val="22"/>
                <w:lang w:eastAsia="en-US"/>
              </w:rPr>
            </w:pPr>
            <w:r w:rsidRPr="006F07D2">
              <w:rPr>
                <w:rFonts w:eastAsia="Arial"/>
                <w:sz w:val="22"/>
                <w:szCs w:val="22"/>
                <w:lang w:eastAsia="en-US"/>
              </w:rPr>
              <w:t>K_K06</w:t>
            </w:r>
          </w:p>
          <w:p w14:paraId="20540293" w14:textId="0D306CD7" w:rsidR="006F07D2" w:rsidRPr="006F07D2" w:rsidRDefault="006F07D2" w:rsidP="006F07D2">
            <w:pPr>
              <w:rPr>
                <w:rFonts w:eastAsia="Arial"/>
                <w:sz w:val="22"/>
                <w:szCs w:val="22"/>
                <w:lang w:eastAsia="en-US"/>
              </w:rPr>
            </w:pPr>
            <w:r w:rsidRPr="006F07D2">
              <w:rPr>
                <w:rFonts w:eastAsia="Arial"/>
                <w:sz w:val="22"/>
                <w:szCs w:val="22"/>
                <w:lang w:eastAsia="en-US"/>
              </w:rPr>
              <w:t>jest gotowa/gotów do</w:t>
            </w:r>
            <w:r w:rsidR="00156206">
              <w:rPr>
                <w:rFonts w:eastAsia="Arial"/>
                <w:sz w:val="22"/>
                <w:szCs w:val="22"/>
                <w:lang w:eastAsia="en-US"/>
              </w:rPr>
              <w:t> </w:t>
            </w:r>
            <w:r w:rsidRPr="006F07D2">
              <w:rPr>
                <w:rFonts w:eastAsia="Arial"/>
                <w:sz w:val="22"/>
                <w:szCs w:val="22"/>
                <w:lang w:eastAsia="en-US"/>
              </w:rPr>
              <w:t>myślenia</w:t>
            </w:r>
            <w:r w:rsidR="00156206">
              <w:rPr>
                <w:rFonts w:eastAsia="Arial"/>
                <w:sz w:val="22"/>
                <w:szCs w:val="22"/>
                <w:lang w:eastAsia="en-US"/>
              </w:rPr>
              <w:t xml:space="preserve"> i </w:t>
            </w:r>
            <w:r w:rsidRPr="006F07D2">
              <w:rPr>
                <w:rFonts w:eastAsia="Arial"/>
                <w:sz w:val="22"/>
                <w:szCs w:val="22"/>
                <w:lang w:eastAsia="en-US"/>
              </w:rPr>
              <w:t>działania</w:t>
            </w:r>
            <w:r w:rsidR="00156206">
              <w:rPr>
                <w:rFonts w:eastAsia="Arial"/>
                <w:sz w:val="22"/>
                <w:szCs w:val="22"/>
                <w:lang w:eastAsia="en-US"/>
              </w:rPr>
              <w:t xml:space="preserve"> w </w:t>
            </w:r>
            <w:r w:rsidRPr="006F07D2">
              <w:rPr>
                <w:rFonts w:eastAsia="Arial"/>
                <w:sz w:val="22"/>
                <w:szCs w:val="22"/>
                <w:lang w:eastAsia="en-US"/>
              </w:rPr>
              <w:t>sposób przedsiębiorczy</w:t>
            </w:r>
            <w:r w:rsidR="00156206">
              <w:rPr>
                <w:rFonts w:eastAsia="Arial"/>
                <w:sz w:val="22"/>
                <w:szCs w:val="22"/>
                <w:lang w:eastAsia="en-US"/>
              </w:rPr>
              <w:t xml:space="preserve"> i </w:t>
            </w:r>
            <w:r w:rsidRPr="006F07D2">
              <w:rPr>
                <w:rFonts w:eastAsia="Arial"/>
                <w:sz w:val="22"/>
                <w:szCs w:val="22"/>
                <w:lang w:eastAsia="en-US"/>
              </w:rPr>
              <w:t>kreatywny</w:t>
            </w:r>
          </w:p>
        </w:tc>
      </w:tr>
      <w:tr w:rsidR="006F07D2" w:rsidRPr="008208D6" w14:paraId="391DE175" w14:textId="77777777" w:rsidTr="006F07D2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F1A6D1" w14:textId="66BDE657" w:rsidR="006F07D2" w:rsidRPr="000155AE" w:rsidRDefault="002B794A" w:rsidP="006F07D2">
            <w:pPr>
              <w:jc w:val="center"/>
              <w:rPr>
                <w:rFonts w:eastAsia="Arial"/>
                <w:bCs/>
                <w:sz w:val="22"/>
                <w:szCs w:val="22"/>
                <w:lang w:eastAsia="en-US"/>
              </w:rPr>
            </w:pPr>
            <w:r w:rsidRPr="000155AE">
              <w:rPr>
                <w:rFonts w:eastAsia="Arial"/>
                <w:bCs/>
                <w:sz w:val="22"/>
                <w:szCs w:val="22"/>
                <w:lang w:eastAsia="en-US"/>
              </w:rPr>
              <w:t>4</w:t>
            </w:r>
            <w:r w:rsidR="006F07D2" w:rsidRPr="000155AE">
              <w:rPr>
                <w:rFonts w:eastAsia="Arial"/>
                <w:bCs/>
                <w:sz w:val="22"/>
                <w:szCs w:val="22"/>
                <w:lang w:eastAsia="en-US"/>
              </w:rPr>
              <w:t>.</w:t>
            </w:r>
          </w:p>
        </w:tc>
        <w:tc>
          <w:tcPr>
            <w:tcW w:w="1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99A05A" w14:textId="395C78F3" w:rsidR="006F07D2" w:rsidRPr="009F52A6" w:rsidRDefault="009F52A6" w:rsidP="00BB275F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C327A5">
              <w:rPr>
                <w:rFonts w:eastAsia="Arial"/>
                <w:bCs/>
                <w:color w:val="000000"/>
                <w:sz w:val="22"/>
                <w:szCs w:val="22"/>
              </w:rPr>
              <w:t>P7S_KR</w:t>
            </w:r>
          </w:p>
        </w:tc>
        <w:tc>
          <w:tcPr>
            <w:tcW w:w="3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0A8D87" w14:textId="77777777" w:rsidR="006F07D2" w:rsidRPr="006F07D2" w:rsidRDefault="006F07D2" w:rsidP="006F07D2">
            <w:pPr>
              <w:rPr>
                <w:rFonts w:eastAsia="Arial"/>
                <w:sz w:val="22"/>
                <w:szCs w:val="22"/>
                <w:lang w:eastAsia="en-US"/>
              </w:rPr>
            </w:pPr>
            <w:r w:rsidRPr="006F07D2">
              <w:rPr>
                <w:rFonts w:eastAsia="Arial"/>
                <w:sz w:val="22"/>
                <w:szCs w:val="22"/>
                <w:lang w:eastAsia="en-US"/>
              </w:rPr>
              <w:t>K_K08</w:t>
            </w:r>
          </w:p>
          <w:p w14:paraId="23A98346" w14:textId="56113A0A" w:rsidR="006F07D2" w:rsidRPr="006F07D2" w:rsidRDefault="006F07D2" w:rsidP="006F07D2">
            <w:pPr>
              <w:rPr>
                <w:rFonts w:eastAsia="Arial"/>
                <w:sz w:val="22"/>
                <w:szCs w:val="22"/>
                <w:lang w:eastAsia="en-US"/>
              </w:rPr>
            </w:pPr>
            <w:r w:rsidRPr="006F07D2">
              <w:rPr>
                <w:rFonts w:eastAsia="Arial"/>
                <w:sz w:val="22"/>
                <w:szCs w:val="22"/>
                <w:lang w:eastAsia="en-US"/>
              </w:rPr>
              <w:t>jest gotowa/gotów przyczyniać się do</w:t>
            </w:r>
            <w:r w:rsidR="00156206">
              <w:rPr>
                <w:rFonts w:eastAsia="Arial"/>
                <w:sz w:val="22"/>
                <w:szCs w:val="22"/>
                <w:lang w:eastAsia="en-US"/>
              </w:rPr>
              <w:t> </w:t>
            </w:r>
            <w:r w:rsidRPr="006F07D2">
              <w:rPr>
                <w:rFonts w:eastAsia="Arial"/>
                <w:sz w:val="22"/>
                <w:szCs w:val="22"/>
                <w:lang w:eastAsia="en-US"/>
              </w:rPr>
              <w:t>dalszego rozwoju dorobku wykonywanego przez siebie zawodu</w:t>
            </w:r>
          </w:p>
        </w:tc>
      </w:tr>
    </w:tbl>
    <w:p w14:paraId="561AD4E6" w14:textId="77777777" w:rsidR="006C22F9" w:rsidRDefault="006C22F9" w:rsidP="006C22F9">
      <w:pPr>
        <w:rPr>
          <w:rFonts w:eastAsia="Arial"/>
          <w:bCs/>
          <w:color w:val="000000"/>
          <w:sz w:val="20"/>
          <w:szCs w:val="20"/>
        </w:rPr>
      </w:pPr>
    </w:p>
    <w:p w14:paraId="321A934C" w14:textId="77777777" w:rsidR="000155AE" w:rsidRPr="00086D05" w:rsidRDefault="000155AE" w:rsidP="006C22F9">
      <w:pPr>
        <w:rPr>
          <w:rFonts w:eastAsia="Arial"/>
          <w:bCs/>
          <w:color w:val="000000"/>
          <w:sz w:val="20"/>
          <w:szCs w:val="20"/>
        </w:rPr>
      </w:pPr>
    </w:p>
    <w:p w14:paraId="5E666B92" w14:textId="77777777" w:rsidR="006C22F9" w:rsidRPr="00507174" w:rsidRDefault="006C22F9" w:rsidP="006C22F9">
      <w:pPr>
        <w:tabs>
          <w:tab w:val="left" w:pos="360"/>
          <w:tab w:val="left" w:pos="5529"/>
        </w:tabs>
        <w:rPr>
          <w:sz w:val="16"/>
          <w:szCs w:val="16"/>
        </w:rPr>
      </w:pPr>
      <w:r w:rsidRPr="00507174">
        <w:rPr>
          <w:sz w:val="16"/>
          <w:szCs w:val="16"/>
        </w:rPr>
        <w:t>………………………………</w:t>
      </w:r>
      <w:r>
        <w:rPr>
          <w:sz w:val="16"/>
          <w:szCs w:val="16"/>
        </w:rPr>
        <w:t>………..</w:t>
      </w:r>
      <w:r w:rsidRPr="00507174">
        <w:rPr>
          <w:sz w:val="16"/>
          <w:szCs w:val="16"/>
        </w:rPr>
        <w:tab/>
      </w:r>
      <w:r>
        <w:rPr>
          <w:sz w:val="16"/>
          <w:szCs w:val="16"/>
        </w:rPr>
        <w:t>………………</w:t>
      </w:r>
      <w:r w:rsidRPr="00507174">
        <w:rPr>
          <w:sz w:val="16"/>
          <w:szCs w:val="16"/>
        </w:rPr>
        <w:t>……………………………………</w:t>
      </w:r>
    </w:p>
    <w:p w14:paraId="1A39AF16" w14:textId="77777777" w:rsidR="006C22F9" w:rsidRDefault="006C22F9" w:rsidP="006C22F9">
      <w:pPr>
        <w:tabs>
          <w:tab w:val="left" w:pos="709"/>
          <w:tab w:val="left" w:pos="6804"/>
        </w:tabs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ab/>
        <w:t xml:space="preserve"> data i podpis </w:t>
      </w:r>
      <w:r>
        <w:rPr>
          <w:color w:val="000000"/>
          <w:sz w:val="16"/>
          <w:szCs w:val="16"/>
        </w:rPr>
        <w:tab/>
        <w:t>data i podpis</w:t>
      </w:r>
    </w:p>
    <w:p w14:paraId="4AA89120" w14:textId="0F5F8A98" w:rsidR="006F07D2" w:rsidRPr="006C22F9" w:rsidRDefault="006C22F9" w:rsidP="006C22F9">
      <w:pPr>
        <w:tabs>
          <w:tab w:val="left" w:pos="426"/>
          <w:tab w:val="left" w:pos="6521"/>
        </w:tabs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ab/>
        <w:t xml:space="preserve">Zastępca ds. Kształcenia </w:t>
      </w:r>
      <w:r>
        <w:rPr>
          <w:color w:val="000000"/>
          <w:sz w:val="16"/>
          <w:szCs w:val="16"/>
        </w:rPr>
        <w:tab/>
        <w:t>Dyrektora Kolegium</w:t>
      </w:r>
    </w:p>
    <w:sectPr w:rsidR="006F07D2" w:rsidRPr="006C22F9" w:rsidSect="006F07D2">
      <w:pgSz w:w="11906" w:h="16838"/>
      <w:pgMar w:top="1077" w:right="1418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07D2"/>
    <w:rsid w:val="000155AE"/>
    <w:rsid w:val="0014146F"/>
    <w:rsid w:val="00156206"/>
    <w:rsid w:val="002B794A"/>
    <w:rsid w:val="00377FFC"/>
    <w:rsid w:val="003B132A"/>
    <w:rsid w:val="004E399B"/>
    <w:rsid w:val="006C22F9"/>
    <w:rsid w:val="006F07D2"/>
    <w:rsid w:val="00942E2E"/>
    <w:rsid w:val="0098662C"/>
    <w:rsid w:val="009F52A6"/>
    <w:rsid w:val="00B83F34"/>
    <w:rsid w:val="00BB275F"/>
    <w:rsid w:val="00D72190"/>
    <w:rsid w:val="00D83E98"/>
    <w:rsid w:val="00DE6A95"/>
    <w:rsid w:val="00FA6A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DA42FC"/>
  <w15:chartTrackingRefBased/>
  <w15:docId w15:val="{F1647061-4349-4FA1-A0C8-FF0086C43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aliases w:val="Standardowy1"/>
    <w:qFormat/>
    <w:rsid w:val="006F07D2"/>
    <w:pPr>
      <w:spacing w:after="0" w:line="240" w:lineRule="auto"/>
    </w:pPr>
    <w:rPr>
      <w:rFonts w:ascii="Times New Roman" w:eastAsia="Times New Roman" w:hAnsi="Times New Roman" w:cs="Times New Roman"/>
      <w:kern w:val="0"/>
      <w:lang w:val="pl-PL"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6F07D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de-DE" w:eastAsia="en-US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6F07D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de-DE" w:eastAsia="en-US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6F07D2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de-DE" w:eastAsia="en-US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6F07D2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de-DE" w:eastAsia="en-US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6F07D2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de-DE" w:eastAsia="en-US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6F07D2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de-DE" w:eastAsia="en-US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6F07D2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de-DE" w:eastAsia="en-US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6F07D2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de-DE" w:eastAsia="en-US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6F07D2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de-DE" w:eastAsia="en-US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6F07D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6F07D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6F07D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6F07D2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6F07D2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6F07D2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6F07D2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6F07D2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6F07D2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6F07D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de-DE" w:eastAsia="en-US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6F07D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6F07D2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de-DE" w:eastAsia="en-US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6F07D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6F07D2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de-DE" w:eastAsia="en-US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6F07D2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6F07D2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de-DE" w:eastAsia="en-US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6F07D2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6F07D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de-DE" w:eastAsia="en-US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6F07D2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6F07D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BB76C47954039479B7C3C69BEAA7623" ma:contentTypeVersion="11" ma:contentTypeDescription="Utwórz nowy dokument." ma:contentTypeScope="" ma:versionID="ce20ff37ee347262e57f6c333fa2456e">
  <xsd:schema xmlns:xsd="http://www.w3.org/2001/XMLSchema" xmlns:xs="http://www.w3.org/2001/XMLSchema" xmlns:p="http://schemas.microsoft.com/office/2006/metadata/properties" xmlns:ns2="96db4082-9b78-446a-8dee-24a90516a6ed" xmlns:ns3="af24560c-f74c-47f1-8898-2d86fea76bb9" targetNamespace="http://schemas.microsoft.com/office/2006/metadata/properties" ma:root="true" ma:fieldsID="528994a10bce11c0768baf0b3073f24f" ns2:_="" ns3:_="">
    <xsd:import namespace="96db4082-9b78-446a-8dee-24a90516a6ed"/>
    <xsd:import namespace="af24560c-f74c-47f1-8898-2d86fea76bb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6db4082-9b78-446a-8dee-24a90516a6e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Tagi obrazów" ma:readOnly="false" ma:fieldId="{5cf76f15-5ced-4ddc-b409-7134ff3c332f}" ma:taxonomyMulti="true" ma:sspId="178dc54b-36a1-4ddd-a079-aa441414943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f24560c-f74c-47f1-8898-2d86fea76bb9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9beaba6d-c7b3-4d8e-930f-c59128de62c4}" ma:internalName="TaxCatchAll" ma:showField="CatchAllData" ma:web="af24560c-f74c-47f1-8898-2d86fea76bb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f24560c-f74c-47f1-8898-2d86fea76bb9"/>
    <lcf76f155ced4ddcb4097134ff3c332f xmlns="96db4082-9b78-446a-8dee-24a90516a6ed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D45AABED-C8E8-418F-8BF1-E497BB41BAC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CD0DC0E-8ED0-4D47-8BD4-06B517CA9B9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6db4082-9b78-446a-8dee-24a90516a6ed"/>
    <ds:schemaRef ds:uri="af24560c-f74c-47f1-8898-2d86fea76bb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176C91F-9963-4C8B-B7CC-C47F52E5BE4B}">
  <ds:schemaRefs>
    <ds:schemaRef ds:uri="http://schemas.microsoft.com/office/2006/metadata/properties"/>
    <ds:schemaRef ds:uri="http://schemas.microsoft.com/office/infopath/2007/PartnerControls"/>
    <ds:schemaRef ds:uri="af24560c-f74c-47f1-8898-2d86fea76bb9"/>
    <ds:schemaRef ds:uri="96db4082-9b78-446a-8dee-24a90516a6e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284</Words>
  <Characters>1796</Characters>
  <Application>Microsoft Office Word</Application>
  <DocSecurity>0</DocSecurity>
  <Lines>14</Lines>
  <Paragraphs>4</Paragraphs>
  <ScaleCrop>false</ScaleCrop>
  <Company/>
  <LinksUpToDate>false</LinksUpToDate>
  <CharactersWithSpaces>2076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Kapuścińska</dc:creator>
  <cp:keywords/>
  <dc:description/>
  <cp:lastModifiedBy>Anna Kapuścińska</cp:lastModifiedBy>
  <cp:revision>2</cp:revision>
  <dcterms:created xsi:type="dcterms:W3CDTF">2025-05-19T04:56:00Z</dcterms:created>
  <dcterms:modified xsi:type="dcterms:W3CDTF">2025-05-19T04:56:00Z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0x010100FBB76C47954039479B7C3C69BEAA7623</vt:lpwstr>
  </property>
</Properties>
</file>